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804C6" w:rsidR="005804C6" w:rsidP="005804C6" w:rsidRDefault="00F663E5" w14:paraId="14EDC0DA" w14:textId="7529C147">
      <w:pPr>
        <w:pStyle w:val="Title"/>
      </w:pPr>
      <w:r>
        <w:t xml:space="preserve">Transportation Authority of Marin </w:t>
      </w:r>
    </w:p>
    <w:p w:rsidR="005804C6" w:rsidP="000A62DB" w:rsidRDefault="00F663E5" w14:paraId="000C18E8" w14:textId="771536D0">
      <w:pPr>
        <w:pStyle w:val="Title"/>
      </w:pPr>
      <w:r>
        <w:t>US 101/I-580 Multi-Modal and Local Access Improvement Project</w:t>
      </w:r>
    </w:p>
    <w:p w:rsidRPr="000A62DB" w:rsidR="000A62DB" w:rsidP="000A62DB" w:rsidRDefault="00F663E5" w14:paraId="6B24281D" w14:textId="18507C03">
      <w:pPr>
        <w:pStyle w:val="Title"/>
      </w:pPr>
      <w:r w:rsidR="00F663E5">
        <w:rPr/>
        <w:t xml:space="preserve">Bellam Boulevard Workshop – Table </w:t>
      </w:r>
      <w:r w:rsidR="5E884BED">
        <w:rPr/>
        <w:t xml:space="preserve">3 </w:t>
      </w:r>
      <w:r w:rsidR="00F663E5">
        <w:rPr/>
        <w:t xml:space="preserve">Notes </w:t>
      </w:r>
    </w:p>
    <w:p w:rsidRPr="00EB0B73" w:rsidR="003E04DE" w:rsidP="00EB0B73" w:rsidRDefault="003E04DE" w14:paraId="6523C457" w14:textId="2DF0D4F7">
      <w:pPr>
        <w:pStyle w:val="Title"/>
      </w:pPr>
      <w:r w:rsidRPr="00EB0B73">
        <w:t xml:space="preserve">DRAFT </w:t>
      </w:r>
      <w:r w:rsidR="007E7B75">
        <w:fldChar w:fldCharType="begin"/>
      </w:r>
      <w:r w:rsidR="007E7B75">
        <w:instrText xml:space="preserve"> DATE \@ "MMMM d, yyyy" </w:instrText>
      </w:r>
      <w:r w:rsidR="007E7B75">
        <w:fldChar w:fldCharType="separate"/>
      </w:r>
      <w:r w:rsidR="00A62DEA">
        <w:rPr>
          <w:noProof/>
        </w:rPr>
        <w:t>June 7, 2024</w:t>
      </w:r>
      <w:r w:rsidR="007E7B75">
        <w:fldChar w:fldCharType="end"/>
      </w:r>
    </w:p>
    <w:p w:rsidRPr="00F147BE" w:rsidR="003E04DE" w:rsidP="00F147BE" w:rsidRDefault="00F663E5" w14:paraId="59BAEE2B" w14:textId="67F8C2C1">
      <w:r>
        <w:t xml:space="preserve">The following is a summary of comments (loosely organized) made by members of the public at the May 29, 2024, Bellam Avenue workshop.  Sybil Hatch and David Parisi facilitated conversations at a table comprised primarily of </w:t>
      </w:r>
      <w:r w:rsidR="006741C1">
        <w:t xml:space="preserve">senior </w:t>
      </w:r>
      <w:r>
        <w:t>people from the Baypoint and Spinnaker neighborhoods.</w:t>
      </w:r>
      <w:r w:rsidR="00DA1D84">
        <w:t xml:space="preserve">  Most participants said that they drive along Bellam to get to the freeway, but don’t generally stop at the stores or facilities along the way.  </w:t>
      </w:r>
    </w:p>
    <w:p w:rsidRPr="00EB0B73" w:rsidR="003E04DE" w:rsidP="000A62DB" w:rsidRDefault="00F663E5" w14:paraId="734FD28A" w14:textId="120A9A53">
      <w:pPr>
        <w:pStyle w:val="Heading1"/>
      </w:pPr>
      <w:r>
        <w:t>CHALLENGES ALONG THE BELLAM CORRIDOR</w:t>
      </w:r>
    </w:p>
    <w:p w:rsidR="00F663E5" w:rsidP="00A62DEA" w:rsidRDefault="00F663E5" w14:paraId="6D88E540" w14:textId="26F73556">
      <w:pPr>
        <w:pStyle w:val="ListParagraph"/>
        <w:numPr>
          <w:ilvl w:val="0"/>
          <w:numId w:val="2"/>
        </w:numPr>
      </w:pPr>
      <w:r>
        <w:t>Jaywalking and pedestrians crossing the road near the freeway interchanges</w:t>
      </w:r>
    </w:p>
    <w:p w:rsidR="00F663E5" w:rsidP="00A62DEA" w:rsidRDefault="00F663E5" w14:paraId="0AEE2674" w14:textId="77777777">
      <w:pPr>
        <w:pStyle w:val="ListParagraph"/>
        <w:numPr>
          <w:ilvl w:val="0"/>
          <w:numId w:val="2"/>
        </w:numPr>
      </w:pPr>
      <w:r>
        <w:t>There are a lot of cyclists, including sidewalk riders that cause bike/pedestrian conflicts</w:t>
      </w:r>
    </w:p>
    <w:p w:rsidR="00DA1D84" w:rsidP="00A62DEA" w:rsidRDefault="00F663E5" w14:paraId="5E047849" w14:textId="77777777">
      <w:pPr>
        <w:pStyle w:val="ListParagraph"/>
        <w:numPr>
          <w:ilvl w:val="0"/>
          <w:numId w:val="2"/>
        </w:numPr>
      </w:pPr>
      <w:r>
        <w:t xml:space="preserve">People coming off the freeway have to cross </w:t>
      </w:r>
      <w:r w:rsidR="00DA1D84">
        <w:t>several lanes of traffic, which causes weaving</w:t>
      </w:r>
    </w:p>
    <w:p w:rsidR="00F663E5" w:rsidP="00A62DEA" w:rsidRDefault="00DA1D84" w14:paraId="7CB78D7B" w14:textId="7DCCF76C">
      <w:pPr>
        <w:pStyle w:val="ListParagraph"/>
        <w:numPr>
          <w:ilvl w:val="0"/>
          <w:numId w:val="2"/>
        </w:numPr>
      </w:pPr>
      <w:r>
        <w:t>From the freeway to Bellam is three lanes; it’s confusing which lane to select to go where you want to go</w:t>
      </w:r>
    </w:p>
    <w:p w:rsidR="00DA1D84" w:rsidP="00A62DEA" w:rsidRDefault="00DA1D84" w14:paraId="297F2D82" w14:textId="276416F4">
      <w:pPr>
        <w:pStyle w:val="ListParagraph"/>
        <w:numPr>
          <w:ilvl w:val="0"/>
          <w:numId w:val="2"/>
        </w:numPr>
      </w:pPr>
      <w:r>
        <w:t xml:space="preserve">When entering the freeway northbound, the </w:t>
      </w:r>
      <w:r w:rsidR="00500B38">
        <w:t>far-left</w:t>
      </w:r>
      <w:r>
        <w:t xml:space="preserve"> lane going to Richmond blocks the lanes </w:t>
      </w:r>
    </w:p>
    <w:p w:rsidR="00DA1D84" w:rsidP="00A62DEA" w:rsidRDefault="00DA1D84" w14:paraId="57AB5CEE" w14:textId="6ED687B0">
      <w:pPr>
        <w:pStyle w:val="ListParagraph"/>
        <w:numPr>
          <w:ilvl w:val="0"/>
          <w:numId w:val="2"/>
        </w:numPr>
      </w:pPr>
      <w:r>
        <w:t>When exiting 101 N, left turn onto Bellam: there’s a bus stop near the interchange.  If a bus is there, it blocks the lane and causes traffic to back up</w:t>
      </w:r>
    </w:p>
    <w:p w:rsidR="00DA1D84" w:rsidP="00A62DEA" w:rsidRDefault="00DA1D84" w14:paraId="71D214CA" w14:textId="780B553A">
      <w:pPr>
        <w:pStyle w:val="ListParagraph"/>
        <w:numPr>
          <w:ilvl w:val="0"/>
          <w:numId w:val="2"/>
        </w:numPr>
      </w:pPr>
      <w:r>
        <w:t>People entering/existing the gas station near the interchange cause congestion</w:t>
      </w:r>
    </w:p>
    <w:p w:rsidR="00DA1D84" w:rsidP="00A62DEA" w:rsidRDefault="00DA1D84" w14:paraId="30676153" w14:textId="5A6EC232">
      <w:pPr>
        <w:pStyle w:val="ListParagraph"/>
        <w:numPr>
          <w:ilvl w:val="0"/>
          <w:numId w:val="2"/>
        </w:numPr>
      </w:pPr>
      <w:r>
        <w:t>Cars back up on 101 S when trying to get off at Bellam. Takes people by surprise, as evidenced by lots of skid marks on the freeway.</w:t>
      </w:r>
    </w:p>
    <w:p w:rsidR="00DA1D84" w:rsidP="00A62DEA" w:rsidRDefault="00DA1D84" w14:paraId="7B15DD81" w14:textId="51CF3A39">
      <w:pPr>
        <w:pStyle w:val="ListParagraph"/>
        <w:numPr>
          <w:ilvl w:val="0"/>
          <w:numId w:val="2"/>
        </w:numPr>
      </w:pPr>
      <w:r>
        <w:t xml:space="preserve">Panhandlers and vendors at the interchange are distracting. </w:t>
      </w:r>
    </w:p>
    <w:p w:rsidR="00DA1D84" w:rsidP="00A62DEA" w:rsidRDefault="00DA1D84" w14:paraId="2006165C" w14:textId="778739E3">
      <w:pPr>
        <w:pStyle w:val="ListParagraph"/>
        <w:numPr>
          <w:ilvl w:val="0"/>
          <w:numId w:val="2"/>
        </w:numPr>
      </w:pPr>
      <w:r>
        <w:t>Kids walking home from school don’t look out for traffic.</w:t>
      </w:r>
    </w:p>
    <w:p w:rsidR="00DA1D84" w:rsidP="00A62DEA" w:rsidRDefault="00DA1D84" w14:paraId="27C0CD26" w14:textId="055AEB87">
      <w:pPr>
        <w:pStyle w:val="ListParagraph"/>
        <w:numPr>
          <w:ilvl w:val="0"/>
          <w:numId w:val="2"/>
        </w:numPr>
      </w:pPr>
      <w:r>
        <w:t>People double-park on the side streets.</w:t>
      </w:r>
    </w:p>
    <w:p w:rsidR="00F663E5" w:rsidP="00A62DEA" w:rsidRDefault="00BD2282" w14:paraId="3FE2BB48" w14:textId="21C8E2EA">
      <w:pPr>
        <w:pStyle w:val="ListParagraph"/>
        <w:numPr>
          <w:ilvl w:val="0"/>
          <w:numId w:val="2"/>
        </w:numPr>
      </w:pPr>
      <w:r>
        <w:t xml:space="preserve">It’s scary driving at night.  There are people jaywalking and running across the road.  </w:t>
      </w:r>
    </w:p>
    <w:p w:rsidRPr="002F1B14" w:rsidR="002F1B14" w:rsidP="00DA1D84" w:rsidRDefault="00DA1D84" w14:paraId="7541F7AF" w14:textId="7A1330BD">
      <w:pPr>
        <w:pStyle w:val="Heading1"/>
      </w:pPr>
      <w:r>
        <w:t>POSSIBLE SOLUTIONS ALONG THE BELLAM CORRIDOR</w:t>
      </w:r>
    </w:p>
    <w:p w:rsidR="00DA1D84" w:rsidP="00DA1D84" w:rsidRDefault="00DA1D84" w14:paraId="690B9968" w14:textId="0553D7CE">
      <w:pPr>
        <w:pStyle w:val="ListParagraph"/>
        <w:numPr>
          <w:ilvl w:val="0"/>
          <w:numId w:val="2"/>
        </w:numPr>
      </w:pPr>
      <w:r>
        <w:t>Traffic lights should be synchronized</w:t>
      </w:r>
    </w:p>
    <w:p w:rsidR="00DA1D84" w:rsidP="00DA1D84" w:rsidRDefault="00DA1D84" w14:paraId="6D9819B5" w14:textId="6DCC580E">
      <w:pPr>
        <w:pStyle w:val="ListParagraph"/>
        <w:numPr>
          <w:ilvl w:val="0"/>
          <w:numId w:val="2"/>
        </w:numPr>
      </w:pPr>
      <w:r>
        <w:t xml:space="preserve">There are vacant pieces of property along Bellam.  Wondering whether they could be used in any way to improve traffic flow.  </w:t>
      </w:r>
    </w:p>
    <w:p w:rsidR="00422688" w:rsidP="00CC09F3" w:rsidRDefault="00BD2282" w14:paraId="7EC7EBA2" w14:textId="7901EB62">
      <w:pPr>
        <w:pStyle w:val="ListParagraph"/>
        <w:numPr>
          <w:ilvl w:val="0"/>
          <w:numId w:val="2"/>
        </w:numPr>
      </w:pPr>
      <w:r>
        <w:t>Roundabouts are a learning curve, but if you live there, you would adapt.</w:t>
      </w:r>
    </w:p>
    <w:p w:rsidR="00BD2282" w:rsidP="00CC09F3" w:rsidRDefault="00BD2282" w14:paraId="4EDC2D1F" w14:textId="03E77BEC">
      <w:pPr>
        <w:pStyle w:val="ListParagraph"/>
        <w:numPr>
          <w:ilvl w:val="0"/>
          <w:numId w:val="2"/>
        </w:numPr>
      </w:pPr>
      <w:r>
        <w:t xml:space="preserve">Suggest building a test or trial roundabout to see how it works, then modify accordingly.  </w:t>
      </w:r>
    </w:p>
    <w:p w:rsidR="00BD2282" w:rsidP="00CC09F3" w:rsidRDefault="00BD2282" w14:paraId="5A911E6D" w14:textId="0409F441">
      <w:pPr>
        <w:pStyle w:val="ListParagraph"/>
        <w:numPr>
          <w:ilvl w:val="0"/>
          <w:numId w:val="2"/>
        </w:numPr>
      </w:pPr>
      <w:r>
        <w:t>Bad idea to take a lane of traffic away.</w:t>
      </w:r>
    </w:p>
    <w:p w:rsidR="00BD2282" w:rsidP="00CC09F3" w:rsidRDefault="00BD2282" w14:paraId="5B7DCC0D" w14:textId="48484013">
      <w:pPr>
        <w:pStyle w:val="ListParagraph"/>
        <w:numPr>
          <w:ilvl w:val="0"/>
          <w:numId w:val="2"/>
        </w:numPr>
      </w:pPr>
      <w:r>
        <w:t>Need to consider future population growth when designing improvements.</w:t>
      </w:r>
    </w:p>
    <w:p w:rsidR="00BD2282" w:rsidP="00CC09F3" w:rsidRDefault="00BD2282" w14:paraId="1CD2EE3B" w14:textId="2D1D0BF0">
      <w:pPr>
        <w:pStyle w:val="ListParagraph"/>
        <w:numPr>
          <w:ilvl w:val="0"/>
          <w:numId w:val="2"/>
        </w:numPr>
      </w:pPr>
      <w:r>
        <w:t>If there were safe bike lanes, some people would use them (maybe).</w:t>
      </w:r>
    </w:p>
    <w:p w:rsidR="00BD2282" w:rsidP="00CC09F3" w:rsidRDefault="00BD2282" w14:paraId="484D014C" w14:textId="1DE08FAD">
      <w:pPr>
        <w:pStyle w:val="ListParagraph"/>
        <w:numPr>
          <w:ilvl w:val="0"/>
          <w:numId w:val="2"/>
        </w:numPr>
      </w:pPr>
      <w:r>
        <w:t>Southbound on Bellam, people taking a right into the shopping center cause congestion.  Possibly build an “offramp” (i.e. turning lane) into the shopping center.</w:t>
      </w:r>
    </w:p>
    <w:p w:rsidR="00BD2282" w:rsidP="00BD2282" w:rsidRDefault="00BD2282" w14:paraId="250F2406" w14:textId="11C00305">
      <w:pPr>
        <w:pStyle w:val="ListParagraph"/>
        <w:numPr>
          <w:ilvl w:val="0"/>
          <w:numId w:val="2"/>
        </w:numPr>
      </w:pPr>
      <w:r>
        <w:t>Street trees would calm traffic and make the corridor more attractive.</w:t>
      </w:r>
      <w:r w:rsidRPr="00BD2282">
        <w:t xml:space="preserve"> </w:t>
      </w:r>
      <w:r>
        <w:t>One concern is that P</w:t>
      </w:r>
      <w:r>
        <w:t xml:space="preserve">ublic Works doesn’t have </w:t>
      </w:r>
      <w:r>
        <w:t xml:space="preserve">enough money to maintain trees and landscaping.  </w:t>
      </w:r>
    </w:p>
    <w:p w:rsidRPr="00EB0B73" w:rsidR="00BD2282" w:rsidP="00500B38" w:rsidRDefault="00BD2282" w14:paraId="4BF5346E" w14:textId="4730DAC3">
      <w:pPr>
        <w:pStyle w:val="ListParagraph"/>
        <w:numPr>
          <w:ilvl w:val="0"/>
          <w:numId w:val="2"/>
        </w:numPr>
      </w:pPr>
      <w:r>
        <w:t>Larkspur/Lucky Drive exit:  could something like that be done here?</w:t>
      </w:r>
      <w:r w:rsidR="00500B38">
        <w:t xml:space="preserve">  </w:t>
      </w:r>
    </w:p>
    <w:sectPr w:rsidRPr="00EB0B73" w:rsidR="00BD2282" w:rsidSect="000B503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123" w:right="1440" w:bottom="1008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25FA6" w:rsidP="00491479" w:rsidRDefault="00E25FA6" w14:paraId="36029B55" w14:textId="77777777">
      <w:pPr>
        <w:spacing w:after="0"/>
      </w:pPr>
      <w:r>
        <w:separator/>
      </w:r>
    </w:p>
  </w:endnote>
  <w:endnote w:type="continuationSeparator" w:id="0">
    <w:p w:rsidR="00E25FA6" w:rsidP="00491479" w:rsidRDefault="00E25FA6" w14:paraId="36C5B173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947581661"/>
      <w:docPartObj>
        <w:docPartGallery w:val="Page Numbers (Bottom of Page)"/>
        <w:docPartUnique/>
      </w:docPartObj>
    </w:sdtPr>
    <w:sdtContent>
      <w:p w:rsidR="00AB025D" w:rsidP="00D61489" w:rsidRDefault="00AB025D" w14:paraId="7912D8BC" w14:textId="77777777">
        <w:pPr>
          <w:framePr w:wrap="none" w:hAnchor="margin" w:vAnchor="text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AB025D" w:rsidRDefault="00AB025D" w14:paraId="63119164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25873357"/>
      <w:docPartObj>
        <w:docPartGallery w:val="Page Numbers (Bottom of Page)"/>
        <w:docPartUnique/>
      </w:docPartObj>
    </w:sdtPr>
    <w:sdtContent>
      <w:p w:rsidR="00AB025D" w:rsidP="00D61489" w:rsidRDefault="00AB025D" w14:paraId="087DBB42" w14:textId="77777777">
        <w:pPr>
          <w:framePr w:wrap="none" w:hAnchor="margin" w:vAnchor="text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AB025D" w:rsidRDefault="00AB025D" w14:paraId="5A858E65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CD2DC57" w:rsidTr="6CD2DC57" w14:paraId="19FA2799" w14:textId="77777777">
      <w:trPr>
        <w:trHeight w:val="300"/>
      </w:trPr>
      <w:tc>
        <w:tcPr>
          <w:tcW w:w="3120" w:type="dxa"/>
        </w:tcPr>
        <w:p w:rsidR="6CD2DC57" w:rsidP="6CD2DC57" w:rsidRDefault="6CD2DC57" w14:paraId="5F8478C0" w14:textId="352B28E7">
          <w:pPr>
            <w:pStyle w:val="Header"/>
            <w:ind w:left="-115"/>
          </w:pPr>
        </w:p>
      </w:tc>
      <w:tc>
        <w:tcPr>
          <w:tcW w:w="3120" w:type="dxa"/>
        </w:tcPr>
        <w:p w:rsidR="6CD2DC57" w:rsidP="6CD2DC57" w:rsidRDefault="6CD2DC57" w14:paraId="2D6F2E5B" w14:textId="404EE1B2">
          <w:pPr>
            <w:pStyle w:val="Header"/>
            <w:jc w:val="center"/>
          </w:pPr>
        </w:p>
      </w:tc>
      <w:tc>
        <w:tcPr>
          <w:tcW w:w="3120" w:type="dxa"/>
        </w:tcPr>
        <w:p w:rsidR="6CD2DC57" w:rsidP="6CD2DC57" w:rsidRDefault="6CD2DC57" w14:paraId="11EBA8E0" w14:textId="305FFC40">
          <w:pPr>
            <w:pStyle w:val="Header"/>
            <w:ind w:right="-115"/>
            <w:jc w:val="right"/>
          </w:pPr>
        </w:p>
      </w:tc>
    </w:tr>
  </w:tbl>
  <w:p w:rsidR="6CD2DC57" w:rsidP="6CD2DC57" w:rsidRDefault="6CD2DC57" w14:paraId="3CF29185" w14:textId="58FED0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25FA6" w:rsidP="00491479" w:rsidRDefault="00E25FA6" w14:paraId="30F23998" w14:textId="77777777">
      <w:pPr>
        <w:spacing w:after="0"/>
      </w:pPr>
      <w:r>
        <w:separator/>
      </w:r>
    </w:p>
  </w:footnote>
  <w:footnote w:type="continuationSeparator" w:id="0">
    <w:p w:rsidR="00E25FA6" w:rsidP="00491479" w:rsidRDefault="00E25FA6" w14:paraId="0641FC21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1479" w:rsidP="00491479" w:rsidRDefault="00491479" w14:paraId="0EF05546" w14:textId="7777777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p w:rsidR="00BD4552" w:rsidRDefault="00BD4552" w14:paraId="3AA29A5D" w14:textId="7777777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E6527B" wp14:editId="40F6F9F2">
          <wp:simplePos x="0" y="0"/>
          <wp:positionH relativeFrom="column">
            <wp:posOffset>5093335</wp:posOffset>
          </wp:positionH>
          <wp:positionV relativeFrom="paragraph">
            <wp:posOffset>36830</wp:posOffset>
          </wp:positionV>
          <wp:extent cx="850392" cy="850392"/>
          <wp:effectExtent l="0" t="0" r="635" b="0"/>
          <wp:wrapNone/>
          <wp:docPr id="86416178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4161784" name="Graphic 864161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0392" cy="8503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C0D9D"/>
    <w:multiLevelType w:val="multilevel"/>
    <w:tmpl w:val="367EFD40"/>
    <w:numStyleLink w:val="ConveyList"/>
  </w:abstractNum>
  <w:abstractNum w:abstractNumId="1" w15:restartNumberingAfterBreak="0">
    <w:nsid w:val="49D836DA"/>
    <w:multiLevelType w:val="multilevel"/>
    <w:tmpl w:val="367EFD40"/>
    <w:styleLink w:val="ConveyList"/>
    <w:lvl w:ilvl="0">
      <w:start w:val="1"/>
      <w:numFmt w:val="bullet"/>
      <w:lvlText w:val=""/>
      <w:lvlJc w:val="left"/>
      <w:pPr>
        <w:ind w:left="648" w:hanging="288"/>
      </w:pPr>
      <w:rPr>
        <w:rFonts w:hint="default" w:ascii="Symbol" w:hAnsi="Symbol"/>
        <w:color w:val="70AD47" w:themeColor="accent1"/>
      </w:rPr>
    </w:lvl>
    <w:lvl w:ilvl="1">
      <w:start w:val="1"/>
      <w:numFmt w:val="bullet"/>
      <w:lvlText w:val="—"/>
      <w:lvlJc w:val="left"/>
      <w:pPr>
        <w:ind w:left="1195" w:hanging="288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51871586">
    <w:abstractNumId w:val="1"/>
  </w:num>
  <w:num w:numId="2" w16cid:durableId="2610320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F6C"/>
    <w:rsid w:val="0001382D"/>
    <w:rsid w:val="00017038"/>
    <w:rsid w:val="00026944"/>
    <w:rsid w:val="0004178F"/>
    <w:rsid w:val="00053F6C"/>
    <w:rsid w:val="000A62DB"/>
    <w:rsid w:val="000B5031"/>
    <w:rsid w:val="00150E5D"/>
    <w:rsid w:val="00207759"/>
    <w:rsid w:val="0028383F"/>
    <w:rsid w:val="002D046F"/>
    <w:rsid w:val="002F1B14"/>
    <w:rsid w:val="003010D7"/>
    <w:rsid w:val="00357145"/>
    <w:rsid w:val="003C5035"/>
    <w:rsid w:val="003D274F"/>
    <w:rsid w:val="003E04DE"/>
    <w:rsid w:val="003E5F3C"/>
    <w:rsid w:val="00422688"/>
    <w:rsid w:val="00452EAE"/>
    <w:rsid w:val="00491479"/>
    <w:rsid w:val="004D24F8"/>
    <w:rsid w:val="004F5D58"/>
    <w:rsid w:val="00500B38"/>
    <w:rsid w:val="00543C03"/>
    <w:rsid w:val="00556468"/>
    <w:rsid w:val="00574DF2"/>
    <w:rsid w:val="005804C6"/>
    <w:rsid w:val="005A226C"/>
    <w:rsid w:val="006741C1"/>
    <w:rsid w:val="006A6049"/>
    <w:rsid w:val="00737F7E"/>
    <w:rsid w:val="00771E14"/>
    <w:rsid w:val="00787734"/>
    <w:rsid w:val="007D2AFD"/>
    <w:rsid w:val="007D596E"/>
    <w:rsid w:val="007E2824"/>
    <w:rsid w:val="007E7B75"/>
    <w:rsid w:val="00826E2E"/>
    <w:rsid w:val="00895A94"/>
    <w:rsid w:val="008B32CC"/>
    <w:rsid w:val="008C0053"/>
    <w:rsid w:val="008F02C1"/>
    <w:rsid w:val="009270A1"/>
    <w:rsid w:val="009550B1"/>
    <w:rsid w:val="009843F3"/>
    <w:rsid w:val="00992092"/>
    <w:rsid w:val="009F7872"/>
    <w:rsid w:val="00A51632"/>
    <w:rsid w:val="00A62210"/>
    <w:rsid w:val="00A62DEA"/>
    <w:rsid w:val="00AB025D"/>
    <w:rsid w:val="00AC3127"/>
    <w:rsid w:val="00B31E18"/>
    <w:rsid w:val="00BD2282"/>
    <w:rsid w:val="00BD3C53"/>
    <w:rsid w:val="00BD4552"/>
    <w:rsid w:val="00BD6162"/>
    <w:rsid w:val="00C80A0C"/>
    <w:rsid w:val="00CB3456"/>
    <w:rsid w:val="00CC09F3"/>
    <w:rsid w:val="00DA1D84"/>
    <w:rsid w:val="00DD3D91"/>
    <w:rsid w:val="00E25FA6"/>
    <w:rsid w:val="00E67B1B"/>
    <w:rsid w:val="00EB0B73"/>
    <w:rsid w:val="00F147BE"/>
    <w:rsid w:val="00F663E5"/>
    <w:rsid w:val="00FE0F76"/>
    <w:rsid w:val="26DF0B28"/>
    <w:rsid w:val="5E884BED"/>
    <w:rsid w:val="6CD2D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159F2"/>
  <w15:chartTrackingRefBased/>
  <w15:docId w15:val="{12F96D8F-566B-ED4C-9317-25FBB5F8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62DB"/>
    <w:pPr>
      <w:spacing w:after="16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A94"/>
    <w:pPr>
      <w:keepNext/>
      <w:keepLines/>
      <w:spacing w:before="360" w:after="80"/>
      <w:outlineLvl w:val="0"/>
    </w:pPr>
    <w:rPr>
      <w:rFonts w:cs="Times New Roman (Headings CS)" w:asciiTheme="majorHAnsi" w:hAnsiTheme="majorHAnsi" w:eastAsiaTheme="majorEastAsia"/>
      <w:b/>
      <w:caps/>
      <w:color w:val="70AD47" w:themeColor="accen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62DB"/>
    <w:pPr>
      <w:keepNext/>
      <w:keepLines/>
      <w:spacing w:before="120" w:after="60"/>
      <w:outlineLvl w:val="1"/>
    </w:pPr>
    <w:rPr>
      <w:rFonts w:asciiTheme="majorHAnsi" w:hAnsiTheme="majorHAnsi"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226C"/>
    <w:pPr>
      <w:keepNext/>
      <w:keepLines/>
      <w:spacing w:before="40" w:after="40"/>
      <w:outlineLvl w:val="2"/>
    </w:pPr>
    <w:rPr>
      <w:rFonts w:asciiTheme="majorHAnsi" w:hAnsiTheme="majorHAnsi" w:eastAsiaTheme="majorEastAsia" w:cstheme="majorBidi"/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226C"/>
    <w:pPr>
      <w:keepNext/>
      <w:keepLines/>
      <w:spacing w:before="40" w:after="40"/>
      <w:outlineLvl w:val="3"/>
    </w:pPr>
    <w:rPr>
      <w:rFonts w:asciiTheme="majorHAnsi" w:hAnsiTheme="majorHAnsi" w:eastAsiaTheme="majorEastAsia" w:cstheme="majorBidi"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226C"/>
    <w:pPr>
      <w:keepNext/>
      <w:keepLines/>
      <w:spacing w:before="40" w:after="40"/>
      <w:outlineLvl w:val="4"/>
    </w:pPr>
    <w:rPr>
      <w:rFonts w:asciiTheme="majorHAnsi" w:hAnsiTheme="majorHAnsi"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226C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226C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226C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226C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95A94"/>
    <w:rPr>
      <w:rFonts w:cs="Times New Roman (Headings CS)" w:asciiTheme="majorHAnsi" w:hAnsiTheme="majorHAnsi" w:eastAsiaTheme="majorEastAsia"/>
      <w:b/>
      <w:caps/>
      <w:color w:val="70AD47" w:themeColor="accent1"/>
      <w:sz w:val="28"/>
      <w:szCs w:val="32"/>
    </w:rPr>
  </w:style>
  <w:style w:type="paragraph" w:styleId="ListParagraph">
    <w:name w:val="List Paragraph"/>
    <w:basedOn w:val="Normal"/>
    <w:uiPriority w:val="34"/>
    <w:rsid w:val="00026944"/>
    <w:pPr>
      <w:spacing w:after="300"/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C0053"/>
    <w:pPr>
      <w:pBdr>
        <w:bottom w:val="single" w:color="auto" w:sz="18" w:space="1"/>
      </w:pBdr>
      <w:spacing w:after="480"/>
      <w:contextualSpacing/>
    </w:pPr>
    <w:rPr>
      <w:rFonts w:asciiTheme="majorHAnsi" w:hAnsiTheme="majorHAnsi" w:eastAsiaTheme="majorEastAsia" w:cstheme="majorBidi"/>
      <w:b/>
      <w:spacing w:val="-10"/>
      <w:kern w:val="28"/>
      <w:sz w:val="28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C0053"/>
    <w:rPr>
      <w:rFonts w:asciiTheme="majorHAnsi" w:hAnsiTheme="majorHAnsi" w:eastAsiaTheme="majorEastAsia" w:cstheme="majorBidi"/>
      <w:b/>
      <w:spacing w:val="-10"/>
      <w:kern w:val="28"/>
      <w:sz w:val="28"/>
      <w:szCs w:val="56"/>
    </w:rPr>
  </w:style>
  <w:style w:type="character" w:styleId="Heading2Char" w:customStyle="1">
    <w:name w:val="Heading 2 Char"/>
    <w:basedOn w:val="DefaultParagraphFont"/>
    <w:link w:val="Heading2"/>
    <w:uiPriority w:val="9"/>
    <w:rsid w:val="000A62DB"/>
    <w:rPr>
      <w:rFonts w:asciiTheme="majorHAnsi" w:hAnsiTheme="majorHAnsi" w:eastAsiaTheme="majorEastAsia" w:cstheme="majorBidi"/>
      <w:b/>
      <w:szCs w:val="26"/>
    </w:rPr>
  </w:style>
  <w:style w:type="numbering" w:styleId="ConveyList" w:customStyle="1">
    <w:name w:val="Convey List"/>
    <w:uiPriority w:val="99"/>
    <w:rsid w:val="00452EAE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9550B1"/>
    <w:rPr>
      <w:color w:val="auto"/>
      <w:u w:val="single" w:color="70AD47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B31E18"/>
    <w:rPr>
      <w:color w:val="605E5C"/>
      <w:bdr w:val="none" w:color="auto" w:sz="0" w:space="0"/>
      <w:shd w:val="clear" w:color="auto" w:fill="EAEBEC" w:themeFill="background2"/>
    </w:rPr>
  </w:style>
  <w:style w:type="character" w:styleId="FollowedHyperlink">
    <w:name w:val="FollowedHyperlink"/>
    <w:basedOn w:val="DefaultParagraphFont"/>
    <w:uiPriority w:val="99"/>
    <w:semiHidden/>
    <w:unhideWhenUsed/>
    <w:rsid w:val="003E5F3C"/>
    <w:rPr>
      <w:color w:val="auto"/>
      <w:u w:val="single" w:color="70AD47" w:themeColor="accent1"/>
    </w:rPr>
  </w:style>
  <w:style w:type="paragraph" w:styleId="NoSpacing">
    <w:name w:val="No Spacing"/>
    <w:uiPriority w:val="1"/>
    <w:qFormat/>
    <w:rsid w:val="00F147BE"/>
    <w:rPr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010D7"/>
    <w:pPr>
      <w:spacing w:after="0"/>
      <w:ind w:left="44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010D7"/>
    <w:pPr>
      <w:spacing w:after="0"/>
      <w:ind w:left="66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010D7"/>
    <w:pPr>
      <w:spacing w:after="0"/>
      <w:ind w:left="88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010D7"/>
    <w:pPr>
      <w:spacing w:after="0"/>
      <w:ind w:left="11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010D7"/>
    <w:pPr>
      <w:spacing w:after="0"/>
      <w:ind w:left="132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010D7"/>
    <w:pPr>
      <w:spacing w:after="0"/>
      <w:ind w:left="15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010D7"/>
    <w:pPr>
      <w:spacing w:after="0"/>
      <w:ind w:left="1760"/>
    </w:pPr>
    <w:rPr>
      <w:rFonts w:cstheme="minorHAnsi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A226C"/>
    <w:rPr>
      <w:rFonts w:asciiTheme="majorHAnsi" w:hAnsiTheme="majorHAnsi" w:eastAsiaTheme="majorEastAsia" w:cstheme="majorBidi"/>
      <w:b/>
      <w:i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1E18"/>
    <w:pPr>
      <w:spacing w:before="240" w:after="0"/>
      <w:outlineLvl w:val="9"/>
    </w:pPr>
    <w:rPr>
      <w:rFonts w:cstheme="majorBidi"/>
      <w:b w:val="0"/>
      <w:caps w:val="0"/>
      <w:sz w:val="32"/>
    </w:rPr>
  </w:style>
  <w:style w:type="character" w:styleId="SmartHyperlink">
    <w:name w:val="Smart Hyperlink"/>
    <w:basedOn w:val="DefaultParagraphFont"/>
    <w:uiPriority w:val="99"/>
    <w:semiHidden/>
    <w:unhideWhenUsed/>
    <w:rsid w:val="00B31E18"/>
    <w:rPr>
      <w:u w:val="dotted" w:color="70AD47" w:themeColor="accent1"/>
    </w:rPr>
  </w:style>
  <w:style w:type="character" w:styleId="SmartLink">
    <w:name w:val="Smart Link"/>
    <w:basedOn w:val="DefaultParagraphFont"/>
    <w:uiPriority w:val="99"/>
    <w:semiHidden/>
    <w:unhideWhenUsed/>
    <w:rsid w:val="00B31E18"/>
    <w:rPr>
      <w:color w:val="auto"/>
      <w:u w:val="single" w:color="70AD47" w:themeColor="accent1"/>
      <w:shd w:val="clear" w:color="auto" w:fill="F3F2F1"/>
    </w:rPr>
  </w:style>
  <w:style w:type="character" w:styleId="Mention">
    <w:name w:val="Mention"/>
    <w:basedOn w:val="DefaultParagraphFont"/>
    <w:uiPriority w:val="99"/>
    <w:semiHidden/>
    <w:unhideWhenUsed/>
    <w:rsid w:val="00B31E18"/>
    <w:rPr>
      <w:color w:val="6395CE" w:themeColor="accent3"/>
      <w:bdr w:val="none" w:color="auto" w:sz="0" w:space="0"/>
      <w:shd w:val="clear" w:color="auto" w:fill="EAEBEC" w:themeFill="background2"/>
    </w:rPr>
  </w:style>
  <w:style w:type="character" w:styleId="Hashtag">
    <w:name w:val="Hashtag"/>
    <w:basedOn w:val="DefaultParagraphFont"/>
    <w:uiPriority w:val="99"/>
    <w:semiHidden/>
    <w:unhideWhenUsed/>
    <w:rsid w:val="00B31E18"/>
    <w:rPr>
      <w:color w:val="6395CE" w:themeColor="accent3"/>
      <w:bdr w:val="none" w:color="auto" w:sz="0" w:space="0"/>
      <w:shd w:val="clear" w:color="auto" w:fill="EAEBEC" w:themeFill="background2"/>
    </w:rPr>
  </w:style>
  <w:style w:type="character" w:styleId="PageNumber">
    <w:name w:val="page number"/>
    <w:basedOn w:val="DefaultParagraphFont"/>
    <w:uiPriority w:val="99"/>
    <w:semiHidden/>
    <w:unhideWhenUsed/>
    <w:rsid w:val="00AB025D"/>
  </w:style>
  <w:style w:type="character" w:styleId="Heading4Char" w:customStyle="1">
    <w:name w:val="Heading 4 Char"/>
    <w:basedOn w:val="DefaultParagraphFont"/>
    <w:link w:val="Heading4"/>
    <w:uiPriority w:val="9"/>
    <w:semiHidden/>
    <w:rsid w:val="005A226C"/>
    <w:rPr>
      <w:rFonts w:asciiTheme="majorHAnsi" w:hAnsiTheme="majorHAnsi" w:eastAsiaTheme="majorEastAsia" w:cstheme="majorBidi"/>
      <w:iCs/>
      <w:sz w:val="22"/>
      <w:u w:val="single"/>
    </w:rPr>
  </w:style>
  <w:style w:type="paragraph" w:styleId="Header">
    <w:name w:val="header"/>
    <w:basedOn w:val="Normal"/>
    <w:link w:val="HeaderChar"/>
    <w:uiPriority w:val="99"/>
    <w:unhideWhenUsed/>
    <w:rsid w:val="00BD4552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BD455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BD4552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BD4552"/>
    <w:rPr>
      <w:sz w:val="2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A226C"/>
    <w:rPr>
      <w:rFonts w:asciiTheme="majorHAnsi" w:hAnsiTheme="majorHAnsi" w:eastAsiaTheme="majorEastAsia" w:cstheme="majorBidi"/>
      <w:i/>
      <w:sz w:val="22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A226C"/>
    <w:rPr>
      <w:rFonts w:asciiTheme="majorHAnsi" w:hAnsiTheme="majorHAnsi" w:eastAsiaTheme="majorEastAsia" w:cstheme="majorBidi"/>
      <w:sz w:val="22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A226C"/>
    <w:rPr>
      <w:rFonts w:asciiTheme="majorHAnsi" w:hAnsiTheme="majorHAnsi" w:eastAsiaTheme="majorEastAsia" w:cstheme="majorBidi"/>
      <w:i/>
      <w:iCs/>
      <w:sz w:val="22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A226C"/>
    <w:rPr>
      <w:rFonts w:asciiTheme="majorHAnsi" w:hAnsiTheme="majorHAnsi" w:eastAsiaTheme="majorEastAsia" w:cstheme="majorBidi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A226C"/>
    <w:rPr>
      <w:rFonts w:asciiTheme="majorHAnsi" w:hAnsiTheme="majorHAnsi" w:eastAsiaTheme="majorEastAsia" w:cstheme="majorBidi"/>
      <w:i/>
      <w:iCs/>
      <w:sz w:val="21"/>
      <w:szCs w:val="21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4" Type="http://schemas.openxmlformats.org/officeDocument/2006/relationships/header" Target="header2.xml"/><Relationship Id="rId9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onvey Doc">
      <a:dk1>
        <a:srgbClr val="000000"/>
      </a:dk1>
      <a:lt1>
        <a:srgbClr val="FFFFFF"/>
      </a:lt1>
      <a:dk2>
        <a:srgbClr val="44546A"/>
      </a:dk2>
      <a:lt2>
        <a:srgbClr val="EAEBEC"/>
      </a:lt2>
      <a:accent1>
        <a:srgbClr val="70AD47"/>
      </a:accent1>
      <a:accent2>
        <a:srgbClr val="44546A"/>
      </a:accent2>
      <a:accent3>
        <a:srgbClr val="6395CE"/>
      </a:accent3>
      <a:accent4>
        <a:srgbClr val="F5B51A"/>
      </a:accent4>
      <a:accent5>
        <a:srgbClr val="EAEBEC"/>
      </a:accent5>
      <a:accent6>
        <a:srgbClr val="758592"/>
      </a:accent6>
      <a:hlink>
        <a:srgbClr val="0086BE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c0aef9-06a1-44b7-a280-10ec68700a18" xsi:nil="true"/>
    <lcf76f155ced4ddcb4097134ff3c332f xmlns="8bc19986-b274-4f61-9539-128e1708914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B7FC4402FC5441BEE31CC1A2E1520C" ma:contentTypeVersion="16" ma:contentTypeDescription="Create a new document." ma:contentTypeScope="" ma:versionID="cf7cd0e9bae60677fb541f66c6cd814f">
  <xsd:schema xmlns:xsd="http://www.w3.org/2001/XMLSchema" xmlns:xs="http://www.w3.org/2001/XMLSchema" xmlns:p="http://schemas.microsoft.com/office/2006/metadata/properties" xmlns:ns2="c18e8617-fc0f-4dda-a87a-c0ec120ddf92" xmlns:ns3="34ce8f79-2c3c-49ad-b513-d47dd5784520" xmlns:ns4="0f22df7a-d498-4f30-a017-58810bbf24cf" targetNamespace="http://schemas.microsoft.com/office/2006/metadata/properties" ma:root="true" ma:fieldsID="f9369cffa90c71f56b011c9eef348466" ns2:_="" ns3:_="" ns4:_="">
    <xsd:import namespace="c18e8617-fc0f-4dda-a87a-c0ec120ddf92"/>
    <xsd:import namespace="34ce8f79-2c3c-49ad-b513-d47dd5784520"/>
    <xsd:import namespace="0f22df7a-d498-4f30-a017-58810bbf24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e8617-fc0f-4dda-a87a-c0ec120ddf9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e8f79-2c3c-49ad-b513-d47dd5784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81a52b0-d0f4-44f0-98bb-0d102f5fd1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2df7a-d498-4f30-a017-58810bbf24c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df1fbb1-5d19-4a6a-ab1a-e06e29bd06c7}" ma:internalName="TaxCatchAll" ma:showField="CatchAllData" ma:web="0f22df7a-d498-4f30-a017-58810bbf2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E4BF0993708D48BE74EBC711BA9565" ma:contentTypeVersion="17" ma:contentTypeDescription="Create a new document." ma:contentTypeScope="" ma:versionID="baf34fa4d76bc6318dee2a4ec457e529">
  <xsd:schema xmlns:xsd="http://www.w3.org/2001/XMLSchema" xmlns:xs="http://www.w3.org/2001/XMLSchema" xmlns:p="http://schemas.microsoft.com/office/2006/metadata/properties" xmlns:ns2="8bc19986-b274-4f61-9539-128e17089147" xmlns:ns3="c7c0aef9-06a1-44b7-a280-10ec68700a18" targetNamespace="http://schemas.microsoft.com/office/2006/metadata/properties" ma:root="true" ma:fieldsID="02a5bd6c6213e501a893c2644a997a5b" ns2:_="" ns3:_="">
    <xsd:import namespace="8bc19986-b274-4f61-9539-128e17089147"/>
    <xsd:import namespace="c7c0aef9-06a1-44b7-a280-10ec68700a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19986-b274-4f61-9539-128e17089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bf8d42-9842-4483-92de-2d2025cf8e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0aef9-06a1-44b7-a280-10ec68700a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5ca29c4-db5b-4da2-8e0a-da82e50834ee}" ma:internalName="TaxCatchAll" ma:showField="CatchAllData" ma:web="c7c0aef9-06a1-44b7-a280-10ec68700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D5B3D5BE-64BD-4289-B66E-39E47CC4B3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886b2b-b651-42ee-a67f-69947c830a12"/>
    <ds:schemaRef ds:uri="c7c0aef9-06a1-44b7-a280-10ec68700a18"/>
  </ds:schemaRefs>
</ds:datastoreItem>
</file>

<file path=customXml/itemProps2.xml><?xml version="1.0" encoding="utf-8"?>
<ds:datastoreItem xmlns:ds="http://schemas.openxmlformats.org/officeDocument/2006/customXml" ds:itemID="{485FBCDE-04C8-814B-A3E9-5C2CCABADF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3A835B-60A0-4A2D-8E54-86FD07085C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885FBB-63EA-4521-816A-0D64E671F1F2}"/>
</file>

<file path=customXml/itemProps5.xml><?xml version="1.0" encoding="utf-8"?>
<ds:datastoreItem xmlns:ds="http://schemas.openxmlformats.org/officeDocument/2006/customXml" ds:itemID="{30482B8B-F3C1-485C-B32D-D31295FE95F1}"/>
</file>

<file path=customXml/itemProps6.xml><?xml version="1.0" encoding="utf-8"?>
<ds:datastoreItem xmlns:ds="http://schemas.openxmlformats.org/officeDocument/2006/customXml" ds:itemID="{36C0AF8B-2B06-4440-99B9-1517010C3D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Wright</dc:creator>
  <cp:keywords/>
  <dc:description/>
  <cp:lastModifiedBy>Charles Gardiner</cp:lastModifiedBy>
  <cp:revision>6</cp:revision>
  <dcterms:created xsi:type="dcterms:W3CDTF">2024-06-07T22:34:00Z</dcterms:created>
  <dcterms:modified xsi:type="dcterms:W3CDTF">2024-07-02T19:37:16Z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0x01010057E4BF0993708D48BE74EBC711BA9565</vt:lpwstr>
  </property>
</Properties>
</file>